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7414B1AC"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414B1AC"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414B1AC"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0E12E4" w14:paraId="4F9450A3" w14:textId="53BE1AEC">
            <w:r w:rsidR="000E12E4">
              <w:rPr/>
              <w:t xml:space="preserve">Trowers </w:t>
            </w:r>
            <w:r w:rsidR="000E12E4">
              <w:rPr/>
              <w:t>Hamlins</w:t>
            </w:r>
            <w:r w:rsidR="7DBB51C6">
              <w:rPr/>
              <w:t xml:space="preserve"> LLP</w:t>
            </w:r>
          </w:p>
        </w:tc>
      </w:tr>
      <w:tr w:rsidR="00093CA9" w:rsidTr="7414B1AC"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414B1AC"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7414B1AC"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414B1AC"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8E5344" w14:paraId="313A697B" w14:textId="634FF005">
            <w:r w:rsidRPr="008E5344">
              <w:t>Resource Sustainability (Food Waste Segregation, Treatment and Reporting) Regulations 2024</w:t>
            </w:r>
          </w:p>
        </w:tc>
      </w:tr>
      <w:tr w:rsidR="00093CA9" w:rsidTr="7414B1AC"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414B1AC"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3993697D">
            <w:r w:rsidR="2C5C729F">
              <w:rPr/>
              <w:t>https://web.archive.org/web/20250629081912/https://sso.agc.gov.sg/SL/RSA2019-S194-2024?DocDate=20240307&amp;WholeDoc=1#pr5-</w:t>
            </w:r>
          </w:p>
        </w:tc>
      </w:tr>
      <w:tr w:rsidRPr="005A2023" w:rsidR="00093CA9" w:rsidTr="7414B1AC"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414B1AC"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7414B1AC"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414B1AC"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414B1AC"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EC1E492"/>
        </w:tc>
      </w:tr>
      <w:tr w:rsidR="00093CA9" w:rsidTr="7414B1AC"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7414B1AC"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8E5344" w14:paraId="791241EA" w14:textId="0E60B30E">
            <w:r>
              <w:t>X</w:t>
            </w:r>
          </w:p>
        </w:tc>
      </w:tr>
      <w:tr w:rsidR="00093CA9" w:rsidTr="7414B1AC"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414B1AC"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296F9738">
            <w:r w:rsidR="75DE8228">
              <w:rPr/>
              <w:t>The policy tool requires for the segregation and treatment of food waste generated in prescribed buildings and reporting requirements relating to the food waste so treated.</w:t>
            </w:r>
          </w:p>
        </w:tc>
      </w:tr>
      <w:tr w:rsidR="00093CA9" w:rsidTr="7414B1AC"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414B1AC"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2764AB81">
            <w:r w:rsidR="6256316A">
              <w:rPr/>
              <w:t>X</w:t>
            </w:r>
          </w:p>
        </w:tc>
      </w:tr>
      <w:tr w:rsidR="00093CA9" w:rsidTr="7414B1AC"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7414B1AC"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414B1AC"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414B1AC"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414B1AC"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7414B1AC"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414B1AC"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7414B1AC"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414B1AC"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3A97FE07">
            <w:pPr>
              <w:rPr>
                <w:color w:val="000000" w:themeColor="text1"/>
              </w:rPr>
            </w:pPr>
            <w:r w:rsidRPr="7414B1AC" w:rsidR="7DBDC2DF">
              <w:rPr>
                <w:color w:val="000000" w:themeColor="text1" w:themeTint="FF" w:themeShade="FF"/>
              </w:rPr>
              <w:t>2024</w:t>
            </w:r>
          </w:p>
        </w:tc>
      </w:tr>
      <w:tr w:rsidR="00093CA9" w:rsidTr="7414B1AC"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414B1AC"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557FF42F">
            <w:pPr>
              <w:rPr>
                <w:color w:val="000000" w:themeColor="text1"/>
              </w:rPr>
            </w:pPr>
            <w:r w:rsidRPr="7414B1AC" w:rsidR="50150F29">
              <w:rPr>
                <w:color w:val="000000" w:themeColor="text1" w:themeTint="FF" w:themeShade="FF"/>
              </w:rPr>
              <w:t>2024</w:t>
            </w:r>
          </w:p>
        </w:tc>
      </w:tr>
      <w:tr w:rsidR="00093CA9" w:rsidTr="7414B1AC"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414B1AC"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414B1AC"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414B1AC"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9423B60">
            <w:pPr>
              <w:rPr>
                <w:color w:val="000000" w:themeColor="text1"/>
              </w:rPr>
            </w:pPr>
            <w:r w:rsidRPr="7414B1AC" w:rsidR="787E244A">
              <w:rPr>
                <w:color w:val="000000" w:themeColor="text1" w:themeTint="FF" w:themeShade="FF"/>
              </w:rPr>
              <w:t>None</w:t>
            </w:r>
          </w:p>
        </w:tc>
      </w:tr>
      <w:tr w:rsidRPr="00E50B13" w:rsidR="00093CA9" w:rsidTr="7414B1AC"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414B1AC"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0A1AAE81">
            <w:r w:rsidR="0EBEBE03">
              <w:rPr/>
              <w:t>Ministry</w:t>
            </w:r>
          </w:p>
        </w:tc>
      </w:tr>
      <w:tr w:rsidRPr="006B7B0D" w:rsidR="00093CA9" w:rsidTr="7414B1AC"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414B1AC"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646E9EDD">
            <w:r w:rsidR="589C93EC">
              <w:rPr/>
              <w:t>Ministry of Sustainability and the Environment</w:t>
            </w:r>
          </w:p>
        </w:tc>
      </w:tr>
      <w:tr w:rsidRPr="006B7B0D" w:rsidR="00093CA9" w:rsidTr="7414B1AC"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414B1AC"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414B1AC"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414B1AC"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6B66D2D">
            <w:r w:rsidR="1FC0BBC2">
              <w:rPr/>
              <w:t>X</w:t>
            </w:r>
          </w:p>
        </w:tc>
      </w:tr>
      <w:tr w:rsidRPr="006B7B0D" w:rsidR="00093CA9" w:rsidTr="7414B1AC"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7414B1AC"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414B1AC"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85C371E">
            <w:r w:rsidR="37758509">
              <w:rPr/>
              <w:t>National Environment Agency</w:t>
            </w:r>
          </w:p>
        </w:tc>
      </w:tr>
      <w:tr w:rsidRPr="006B7B0D" w:rsidR="00093CA9" w:rsidTr="7414B1AC"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414B1AC"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414B1AC"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414B1AC"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7414B1AC" w:rsidRDefault="00093CA9" w14:paraId="5989DD29" w14:textId="4769DFC4">
            <w:pPr>
              <w:pStyle w:val="Normal"/>
              <w:suppressLineNumbers w:val="0"/>
              <w:bidi w:val="0"/>
              <w:spacing w:before="120" w:beforeAutospacing="off" w:after="120" w:afterAutospacing="off" w:line="259" w:lineRule="auto"/>
              <w:ind w:left="0" w:right="0"/>
              <w:jc w:val="left"/>
            </w:pPr>
            <w:r w:rsidR="447E7ABE">
              <w:rPr/>
              <w:t>X</w:t>
            </w:r>
          </w:p>
        </w:tc>
      </w:tr>
      <w:tr w:rsidRPr="006B7B0D" w:rsidR="00093CA9" w:rsidTr="7414B1AC"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414B1AC"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414B1AC"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414B1AC"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414B1AC"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414B1AC"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414B1AC"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414B1AC"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414B1AC"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414B1AC"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414B1AC"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414B1AC"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414B1AC"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414B1AC"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414B1AC"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414B1AC"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414B1AC"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414B1AC"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414B1AC"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414B1AC"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414B1AC"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414B1AC"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414B1AC"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414B1AC"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414B1AC"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414B1AC"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7414B1AC"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02C0B168">
            <w:r w:rsidR="6FB7E966">
              <w:rPr/>
              <w:t>X</w:t>
            </w:r>
          </w:p>
        </w:tc>
      </w:tr>
      <w:tr w:rsidR="00093CA9" w:rsidTr="7414B1AC"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414B1AC"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1DF0178C">
            <w:pPr>
              <w:keepNext w:val="1"/>
              <w:rPr>
                <w:color w:val="000000" w:themeColor="text1"/>
              </w:rPr>
            </w:pPr>
            <w:r w:rsidRPr="7414B1AC" w:rsidR="42BB8DD1">
              <w:rPr>
                <w:color w:val="000000" w:themeColor="text1" w:themeTint="FF" w:themeShade="FF"/>
              </w:rPr>
              <w:t>Section 9 of the Resource Sustainability (Food Waste Segregation, Treatment and Reporting) Regulations 2024</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0E12E4"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 xml:space="preserve">Minimum assets (Enter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0E12E4"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0E12E4"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0E12E4"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0E12E4"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7414B1AC"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7414B1AC"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7414B1AC"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43653C86">
            <w:pPr>
              <w:rPr>
                <w:rFonts w:ascii="Calibri" w:hAnsi="Calibri" w:cs="Calibri"/>
              </w:rPr>
            </w:pPr>
            <w:r w:rsidRPr="7414B1AC" w:rsidR="5B9AAF6E">
              <w:rPr>
                <w:rFonts w:ascii="Calibri" w:hAnsi="Calibri" w:cs="Calibri"/>
              </w:rPr>
              <w:t>X</w:t>
            </w:r>
          </w:p>
        </w:tc>
      </w:tr>
      <w:tr w:rsidRPr="00CF2E7C" w:rsidR="002F0752" w:rsidTr="7414B1AC"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6DB8082E">
            <w:pPr>
              <w:rPr>
                <w:rFonts w:ascii="Calibri" w:hAnsi="Calibri" w:cs="Calibri"/>
              </w:rPr>
            </w:pPr>
            <w:r w:rsidRPr="7414B1AC" w:rsidR="5B9AAF6E">
              <w:rPr>
                <w:rFonts w:ascii="Calibri" w:hAnsi="Calibri" w:cs="Calibri"/>
              </w:rPr>
              <w:t>X</w:t>
            </w:r>
          </w:p>
        </w:tc>
      </w:tr>
      <w:tr w:rsidRPr="00CF2E7C" w:rsidR="002F0752" w:rsidTr="7414B1AC"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087E9F40">
            <w:pPr>
              <w:rPr>
                <w:rFonts w:ascii="Calibri" w:hAnsi="Calibri" w:cs="Calibri"/>
              </w:rPr>
            </w:pPr>
            <w:r w:rsidRPr="7414B1AC" w:rsidR="2006F8BA">
              <w:rPr>
                <w:rFonts w:ascii="Calibri" w:hAnsi="Calibri" w:cs="Calibri"/>
              </w:rPr>
              <w:t>X</w:t>
            </w:r>
          </w:p>
        </w:tc>
      </w:tr>
      <w:tr w:rsidRPr="00CF2E7C" w:rsidR="002F0752" w:rsidTr="7414B1AC"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5462788B">
            <w:pPr>
              <w:rPr>
                <w:rFonts w:ascii="Calibri" w:hAnsi="Calibri" w:cs="Calibri"/>
              </w:rPr>
            </w:pPr>
            <w:r w:rsidRPr="7414B1AC" w:rsidR="2006F8BA">
              <w:rPr>
                <w:rFonts w:ascii="Calibri" w:hAnsi="Calibri" w:cs="Calibri"/>
              </w:rPr>
              <w:t>X</w:t>
            </w:r>
          </w:p>
        </w:tc>
      </w:tr>
      <w:tr w:rsidRPr="00CF2E7C" w:rsidR="002F0752" w:rsidTr="7414B1AC"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50736565">
            <w:pPr>
              <w:rPr>
                <w:rFonts w:ascii="Calibri" w:hAnsi="Calibri" w:cs="Calibri"/>
              </w:rPr>
            </w:pPr>
            <w:r w:rsidRPr="7414B1AC" w:rsidR="1F2A9C6D">
              <w:rPr>
                <w:rFonts w:ascii="Calibri" w:hAnsi="Calibri" w:cs="Calibri"/>
              </w:rPr>
              <w:t>X</w:t>
            </w:r>
          </w:p>
        </w:tc>
      </w:tr>
      <w:tr w:rsidRPr="00CF2E7C" w:rsidR="002F0752" w:rsidTr="7414B1AC"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0B9A48E6">
            <w:pPr>
              <w:rPr>
                <w:rFonts w:ascii="Calibri" w:hAnsi="Calibri" w:cs="Calibri"/>
              </w:rPr>
            </w:pPr>
            <w:r w:rsidRPr="7414B1AC" w:rsidR="3F77BF5C">
              <w:rPr>
                <w:rFonts w:ascii="Calibri" w:hAnsi="Calibri" w:cs="Calibri"/>
              </w:rPr>
              <w:t>X</w:t>
            </w:r>
          </w:p>
        </w:tc>
      </w:tr>
      <w:tr w:rsidRPr="00CF2E7C" w:rsidR="002F0752" w:rsidTr="7414B1AC"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14223336">
            <w:pPr>
              <w:rPr>
                <w:rFonts w:ascii="Calibri" w:hAnsi="Calibri" w:cs="Calibri"/>
              </w:rPr>
            </w:pPr>
            <w:r w:rsidRPr="7414B1AC" w:rsidR="3F77BF5C">
              <w:rPr>
                <w:rFonts w:ascii="Calibri" w:hAnsi="Calibri" w:cs="Calibri"/>
              </w:rPr>
              <w:t>X</w:t>
            </w:r>
          </w:p>
        </w:tc>
      </w:tr>
      <w:tr w:rsidRPr="00CF2E7C" w:rsidR="002F0752" w:rsidTr="7414B1AC"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526B80B9">
            <w:pPr>
              <w:rPr>
                <w:rFonts w:ascii="Calibri" w:hAnsi="Calibri" w:cs="Calibri"/>
              </w:rPr>
            </w:pPr>
            <w:r w:rsidRPr="7414B1AC" w:rsidR="2C809146">
              <w:rPr>
                <w:rFonts w:ascii="Calibri" w:hAnsi="Calibri" w:cs="Calibri"/>
              </w:rPr>
              <w:t>X</w:t>
            </w:r>
          </w:p>
        </w:tc>
      </w:tr>
      <w:tr w:rsidRPr="00CF2E7C" w:rsidR="002F0752" w:rsidTr="7414B1AC"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398408F2">
            <w:pPr>
              <w:rPr>
                <w:rFonts w:ascii="Calibri" w:hAnsi="Calibri" w:cs="Calibri"/>
              </w:rPr>
            </w:pPr>
            <w:r w:rsidRPr="7414B1AC" w:rsidR="2C809146">
              <w:rPr>
                <w:rFonts w:ascii="Calibri" w:hAnsi="Calibri" w:cs="Calibri"/>
              </w:rPr>
              <w:t>X</w:t>
            </w:r>
          </w:p>
        </w:tc>
      </w:tr>
      <w:tr w:rsidRPr="00CF2E7C" w:rsidR="002F0752" w:rsidTr="7414B1AC"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38FD6409">
            <w:pPr>
              <w:rPr>
                <w:rFonts w:ascii="Calibri" w:hAnsi="Calibri" w:cs="Calibri"/>
              </w:rPr>
            </w:pPr>
            <w:r w:rsidRPr="7414B1AC" w:rsidR="61D77DF0">
              <w:rPr>
                <w:rFonts w:ascii="Calibri" w:hAnsi="Calibri" w:cs="Calibri"/>
              </w:rPr>
              <w:t>X</w:t>
            </w:r>
          </w:p>
        </w:tc>
      </w:tr>
      <w:tr w:rsidRPr="00CF2E7C" w:rsidR="002F0752" w:rsidTr="7414B1AC"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8215107">
            <w:pPr>
              <w:rPr>
                <w:rFonts w:ascii="Calibri" w:hAnsi="Calibri" w:cs="Calibri"/>
              </w:rPr>
            </w:pPr>
            <w:r w:rsidRPr="7414B1AC" w:rsidR="61D77DF0">
              <w:rPr>
                <w:rFonts w:ascii="Calibri" w:hAnsi="Calibri" w:cs="Calibri"/>
              </w:rPr>
              <w:t>X</w:t>
            </w:r>
          </w:p>
        </w:tc>
      </w:tr>
      <w:tr w:rsidRPr="00CF2E7C" w:rsidR="002F0752" w:rsidTr="7414B1AC"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46C151DA">
            <w:pPr>
              <w:rPr>
                <w:rFonts w:ascii="Calibri" w:hAnsi="Calibri" w:cs="Calibri"/>
              </w:rPr>
            </w:pPr>
            <w:r w:rsidRPr="7414B1AC" w:rsidR="2BDA429D">
              <w:rPr>
                <w:rFonts w:ascii="Calibri" w:hAnsi="Calibri" w:cs="Calibri"/>
              </w:rPr>
              <w:t>X</w:t>
            </w:r>
          </w:p>
        </w:tc>
      </w:tr>
      <w:tr w:rsidRPr="00CF2E7C" w:rsidR="002F0752" w:rsidTr="7414B1AC"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4B6FD4E4">
            <w:pPr>
              <w:rPr>
                <w:rFonts w:ascii="Calibri" w:hAnsi="Calibri" w:cs="Calibri"/>
              </w:rPr>
            </w:pPr>
            <w:r w:rsidRPr="7414B1AC" w:rsidR="2882F02D">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7414B1AC"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7414B1AC"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565FADAB">
            <w:pPr>
              <w:rPr>
                <w:rFonts w:ascii="Calibri" w:hAnsi="Calibri" w:cs="Calibri"/>
              </w:rPr>
            </w:pPr>
            <w:r w:rsidRPr="7414B1AC" w:rsidR="4D1C2ABA">
              <w:rPr>
                <w:rFonts w:ascii="Calibri" w:hAnsi="Calibri" w:cs="Calibri"/>
              </w:rPr>
              <w:t>This policy tool applies to occupier of a prescribed building (or part thereof) who must comply with requirements on segregating and treating food.  Prescribed buildings are defined under Section 4 of the Resource Sustainability (Food Waste Segregation, Treatment and Reporting) Regulations 2024.</w:t>
            </w:r>
          </w:p>
        </w:tc>
      </w:tr>
      <w:tr w:rsidRPr="00CF2E7C" w:rsidR="002F0752" w:rsidTr="7414B1AC"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7414B1AC"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7414B1AC"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7414B1AC"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7414B1AC"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7414B1AC"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7414B1AC"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7414B1AC"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7414B1AC"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7414B1AC"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7414B1AC"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7414B1AC"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7414B1AC"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7414B1AC"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7414B1AC"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7414B1AC"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7414B1AC"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7414B1AC"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7414B1AC"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7414B1AC"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7414B1AC"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7414B1AC"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7414B1AC"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7414B1AC"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7414B1AC"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7414B1AC"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7414B1AC"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7414B1AC"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7414B1AC"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7414B1AC"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7414B1AC"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7414B1AC"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7414B1AC"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7414B1AC"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7414B1AC"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7414B1AC"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7414B1AC"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7414B1AC"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7414B1AC"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7414B1AC"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7414B1AC"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7414B1AC"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0E12E4" w:rsidR="002F0752" w:rsidTr="7414B1AC"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7414B1AC"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7414B1AC"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7414B1AC"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487056D9">
            <w:pPr>
              <w:rPr>
                <w:rFonts w:ascii="Calibri" w:hAnsi="Calibri" w:cs="Calibri"/>
              </w:rPr>
            </w:pPr>
            <w:r w:rsidRPr="7414B1AC" w:rsidR="41CE3D34">
              <w:rPr>
                <w:rFonts w:ascii="Calibri" w:hAnsi="Calibri" w:cs="Calibri"/>
              </w:rPr>
              <w:t xml:space="preserve">This policy tool applies to occupier of a prescribed building (or part thereof) IN </w:t>
            </w:r>
            <w:r w:rsidRPr="7414B1AC" w:rsidR="41CE3D34">
              <w:rPr>
                <w:rFonts w:ascii="Calibri" w:hAnsi="Calibri" w:cs="Calibri"/>
              </w:rPr>
              <w:t>Singapore</w:t>
            </w:r>
            <w:r w:rsidRPr="7414B1AC" w:rsidR="41CE3D34">
              <w:rPr>
                <w:rFonts w:ascii="Calibri" w:hAnsi="Calibri" w:cs="Calibri"/>
              </w:rPr>
              <w:t xml:space="preserve"> as defined under Section 4 of the Resource Sustainability (Food Waste Segregation, Treatment and Reporting) Regulations 2024. </w:t>
            </w:r>
          </w:p>
        </w:tc>
      </w:tr>
      <w:tr w:rsidRPr="00CF2E7C" w:rsidR="002F0752" w:rsidTr="7414B1AC"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7414B1AC"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0C222C56">
            <w:pPr>
              <w:rPr>
                <w:rFonts w:ascii="Calibri" w:hAnsi="Calibri" w:cs="Calibri"/>
              </w:rPr>
            </w:pPr>
            <w:r w:rsidRPr="7414B1AC" w:rsidR="3FCD3A2C">
              <w:rPr>
                <w:rFonts w:ascii="Calibri" w:hAnsi="Calibri" w:cs="Calibri"/>
              </w:rPr>
              <w:t>X</w:t>
            </w:r>
          </w:p>
        </w:tc>
      </w:tr>
      <w:tr w:rsidRPr="00CF2E7C" w:rsidR="002F0752" w:rsidTr="7414B1AC"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7414B1AC"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7414B1AC"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414B1AC"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7414B1AC"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7414B1AC"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1D38D878">
            <w:pPr>
              <w:rPr>
                <w:rFonts w:ascii="Calibri" w:hAnsi="Calibri" w:cs="Calibri"/>
              </w:rPr>
            </w:pPr>
            <w:r w:rsidRPr="7414B1AC" w:rsidR="543F240B">
              <w:rPr>
                <w:rFonts w:ascii="Calibri" w:hAnsi="Calibri" w:cs="Calibri"/>
              </w:rPr>
              <w:t>X</w:t>
            </w:r>
          </w:p>
        </w:tc>
      </w:tr>
      <w:tr w:rsidRPr="00CF2E7C" w:rsidR="002F0752" w:rsidTr="7414B1AC"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7414B1AC"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7414B1AC"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7414B1AC"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7414B1AC"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7414B1AC"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7414B1AC"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7414B1AC"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7414B1AC"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04E651D0">
            <w:pPr>
              <w:rPr>
                <w:rFonts w:ascii="Calibri" w:hAnsi="Calibri" w:cs="Calibri"/>
              </w:rPr>
            </w:pPr>
            <w:r w:rsidRPr="7414B1AC" w:rsidR="27B3328D">
              <w:rPr>
                <w:rFonts w:ascii="Calibri" w:hAnsi="Calibri" w:cs="Calibri"/>
              </w:rPr>
              <w:t>Imprisonment</w:t>
            </w:r>
          </w:p>
        </w:tc>
      </w:tr>
      <w:tr w:rsidRPr="00CF2E7C" w:rsidR="002F0752" w:rsidTr="7414B1AC"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414B1AC"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7414B1AC" w:rsidRDefault="002F0752" w14:paraId="06E7F4BE" w14:textId="16D0D0CD">
            <w:pPr>
              <w:rPr>
                <w:rFonts w:ascii="Calibri" w:hAnsi="Calibri" w:cs="Calibri"/>
              </w:rPr>
            </w:pPr>
            <w:r w:rsidRPr="7414B1AC" w:rsidR="0F90744B">
              <w:rPr>
                <w:rFonts w:ascii="Calibri" w:hAnsi="Calibri" w:cs="Calibri"/>
              </w:rPr>
              <w:t xml:space="preserve">Refer to Part 5 of the Resource Sustainability Act 2019  </w:t>
            </w:r>
          </w:p>
          <w:p w:rsidRPr="00CF2E7C" w:rsidR="002F0752" w:rsidP="00CF2E7C" w:rsidRDefault="002F0752" w14:paraId="447AA35B" w14:textId="6AE78ADB">
            <w:pPr>
              <w:rPr>
                <w:rFonts w:ascii="Calibri" w:hAnsi="Calibri" w:cs="Calibri"/>
              </w:rPr>
            </w:pPr>
            <w:r w:rsidRPr="7414B1AC" w:rsidR="41A5E4E4">
              <w:rPr>
                <w:rFonts w:ascii="Calibri" w:hAnsi="Calibri" w:cs="Calibri"/>
              </w:rPr>
              <w:t>https://web.archive.org/web/20250629083654/https://sso.agc.gov.sg/Act/RSA2019?ProvIds=pr24-,pr25-,pr26-,pr27-,pr27A-,pr27B-,pr27C-,pr27D-,pr27E-,pr28-,pr29-,pr29A-,pr30-,pr31-,pr32-,pr33-,pr34-,pr35-,pr36-,pr37-,pr38-,pr39-,pr40-,pr41-,pr42-,pr43-,pr44-,pr45-,pr46-,pr47-,pr48-,pr49-,pr50-,pr51-,pr52-</w:t>
            </w:r>
          </w:p>
        </w:tc>
      </w:tr>
      <w:tr w:rsidRPr="00CF2E7C" w:rsidR="002F0752" w:rsidTr="7414B1AC"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414B1AC"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7414B1AC"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7414B1AC"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414B1AC"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7414B1AC"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414B1AC"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3BDB29A0">
            <w:pPr>
              <w:rPr>
                <w:rFonts w:ascii="Calibri" w:hAnsi="Calibri" w:cs="Calibri"/>
              </w:rPr>
            </w:pPr>
            <w:r w:rsidRPr="7414B1AC" w:rsidR="380D1732">
              <w:rPr>
                <w:rFonts w:ascii="Calibri" w:hAnsi="Calibri" w:cs="Calibri"/>
              </w:rPr>
              <w:t>X</w:t>
            </w:r>
          </w:p>
        </w:tc>
      </w:tr>
      <w:tr w:rsidRPr="00CF2E7C" w:rsidR="002F0752" w:rsidTr="7414B1AC"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7414B1AC"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414B1AC"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7414B1AC"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414B1AC"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236F0E5F">
            <w:pPr>
              <w:rPr>
                <w:rFonts w:ascii="Calibri" w:hAnsi="Calibri" w:cs="Calibri"/>
              </w:rPr>
            </w:pPr>
            <w:r w:rsidRPr="7414B1AC" w:rsidR="0E297F42">
              <w:rPr>
                <w:rFonts w:ascii="Calibri" w:hAnsi="Calibri" w:cs="Calibri"/>
              </w:rPr>
              <w:t>X</w:t>
            </w:r>
          </w:p>
        </w:tc>
      </w:tr>
      <w:tr w:rsidRPr="00CF2E7C" w:rsidR="002F0752" w:rsidTr="7414B1AC"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7414B1AC"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7414B1AC"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7414B1AC"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7414B1AC"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18DD91B8">
            <w:pPr>
              <w:rPr>
                <w:rFonts w:ascii="Calibri" w:hAnsi="Calibri" w:cs="Calibri"/>
              </w:rPr>
            </w:pPr>
            <w:r w:rsidRPr="7414B1AC" w:rsidR="390964A2">
              <w:rPr>
                <w:rFonts w:ascii="Calibri" w:hAnsi="Calibri" w:cs="Calibri"/>
              </w:rPr>
              <w:t>X</w:t>
            </w:r>
          </w:p>
        </w:tc>
      </w:tr>
      <w:tr w:rsidRPr="00CF2E7C" w:rsidR="002F0752" w:rsidTr="7414B1AC"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7414B1AC"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7414B1AC"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7414B1AC"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414B1AC"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7414B1AC"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7414B1AC"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7414B1AC"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7414B1AC"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7414B1AC"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7414B1AC"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7414B1AC"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7414B1AC"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7414B1AC"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7414B1AC"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7414B1AC"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7414B1AC"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7414B1AC"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7414B1AC"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414B1AC"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7414B1AC"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7414B1AC"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7414B1AC"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7414B1AC"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7414B1AC"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7414B1AC"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7414B1AC"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6BD19C1">
            <w:pPr>
              <w:rPr>
                <w:rFonts w:ascii="Calibri" w:hAnsi="Calibri" w:cs="Calibri"/>
              </w:rPr>
            </w:pPr>
            <w:r w:rsidRPr="7414B1AC" w:rsidR="4D643C70">
              <w:rPr>
                <w:rFonts w:ascii="Calibri" w:hAnsi="Calibri" w:cs="Calibri"/>
              </w:rPr>
              <w:t>X</w:t>
            </w:r>
          </w:p>
        </w:tc>
      </w:tr>
      <w:tr w:rsidRPr="00CF2E7C" w:rsidR="002F0752" w:rsidTr="7414B1AC"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7414B1AC"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414B1AC"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7414B1AC"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7414B1AC"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7414B1AC"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7414B1AC"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7414B1AC"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7414B1AC"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6DF1F0DE">
            <w:pPr>
              <w:rPr>
                <w:rFonts w:ascii="Calibri" w:hAnsi="Calibri" w:cs="Calibri"/>
              </w:rPr>
            </w:pPr>
            <w:r w:rsidRPr="7414B1AC" w:rsidR="70EBE751">
              <w:rPr>
                <w:rFonts w:ascii="Calibri" w:hAnsi="Calibri" w:cs="Calibri"/>
              </w:rPr>
              <w:t>X</w:t>
            </w:r>
          </w:p>
        </w:tc>
      </w:tr>
      <w:tr w:rsidRPr="00CF2E7C" w:rsidR="002F0752" w:rsidTr="7414B1AC"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7414B1AC"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414B1AC"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7414B1A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7414B1A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11A9F546">
            <w:pPr>
              <w:rPr>
                <w:rFonts w:ascii="Calibri" w:hAnsi="Calibri" w:cs="Calibri"/>
              </w:rPr>
            </w:pPr>
            <w:r w:rsidRPr="7414B1AC" w:rsidR="698F1FCC">
              <w:rPr>
                <w:rFonts w:ascii="Calibri" w:hAnsi="Calibri" w:cs="Calibri"/>
              </w:rPr>
              <w:t>X</w:t>
            </w:r>
          </w:p>
        </w:tc>
      </w:tr>
      <w:tr w:rsidRPr="00CF2E7C" w:rsidR="00DE11DA" w:rsidTr="7414B1A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7414B1A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7414B1A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7414B1A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7414B1A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5E64C5C5">
            <w:pPr>
              <w:rPr>
                <w:rFonts w:ascii="Calibri" w:hAnsi="Calibri" w:cs="Calibri"/>
              </w:rPr>
            </w:pPr>
          </w:p>
        </w:tc>
      </w:tr>
      <w:tr w:rsidRPr="00CF2E7C" w:rsidR="002F0752" w:rsidTr="7414B1A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082DEDAF">
            <w:pPr>
              <w:rPr>
                <w:rFonts w:ascii="Calibri" w:hAnsi="Calibri" w:cs="Calibri"/>
              </w:rPr>
            </w:pPr>
          </w:p>
        </w:tc>
      </w:tr>
      <w:tr w:rsidRPr="00CF2E7C" w:rsidR="002F0752" w:rsidTr="7414B1A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7414B1A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7414B1A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7414B1A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7414B1A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7414B1A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7414B1A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7414B1A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7414B1A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7414B1A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7414B1A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7414B1A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7414B1A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7414B1A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34CE0C97">
            <w:pPr>
              <w:rPr>
                <w:rFonts w:ascii="Calibri" w:hAnsi="Calibri" w:cs="Calibri"/>
              </w:rPr>
            </w:pPr>
            <w:r w:rsidRPr="7414B1AC" w:rsidR="4F9B7501">
              <w:rPr>
                <w:rFonts w:ascii="Calibri" w:hAnsi="Calibri" w:cs="Calibri"/>
              </w:rPr>
              <w:t>Not specified</w:t>
            </w:r>
          </w:p>
        </w:tc>
      </w:tr>
      <w:tr w:rsidRPr="00CF2E7C" w:rsidR="002F0752" w:rsidTr="7414B1A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7414B1A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7414B1A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7414B1A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7414B1A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08235D89" w14:textId="62F026B9">
            <w:pPr>
              <w:shd w:val="clear" w:color="auto" w:fill="FFFFFF" w:themeFill="background1"/>
              <w:spacing w:before="40" w:after="40"/>
              <w:rPr>
                <w:rFonts w:ascii="Calibri" w:hAnsi="Calibri" w:eastAsia="Calibri" w:cs="Calibri"/>
                <w:color w:val="000000" w:themeColor="text1"/>
              </w:rPr>
            </w:pPr>
          </w:p>
        </w:tc>
      </w:tr>
      <w:tr w:rsidR="002F0752" w:rsidTr="7414B1A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7414B1AC"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7414B1AC"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305105D5">
            <w:pPr>
              <w:rPr>
                <w:rFonts w:ascii="Calibri" w:hAnsi="Calibri" w:cs="Calibri"/>
              </w:rPr>
            </w:pPr>
          </w:p>
        </w:tc>
      </w:tr>
      <w:tr w:rsidRPr="00CF2E7C" w:rsidR="002F0752" w:rsidTr="7414B1AC"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7414B1AC"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7414B1AC"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7414B1AC"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F826979">
            <w:pPr>
              <w:rPr>
                <w:rFonts w:ascii="Calibri" w:hAnsi="Calibri" w:cs="Calibri"/>
              </w:rPr>
            </w:pPr>
          </w:p>
        </w:tc>
      </w:tr>
      <w:tr w:rsidRPr="00CF2E7C" w:rsidR="002F0752" w:rsidTr="7414B1AC"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7414B1AC"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7414B1AC"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7414B1AC"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414B1AC"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0D7C90FF">
            <w:pPr>
              <w:rPr>
                <w:rFonts w:ascii="Calibri" w:hAnsi="Calibri" w:eastAsia="Calibri" w:cs="Calibri"/>
                <w:color w:val="000000" w:themeColor="text1"/>
              </w:rPr>
            </w:pPr>
          </w:p>
        </w:tc>
      </w:tr>
      <w:tr w:rsidRPr="00CF2E7C" w:rsidR="002F0752" w:rsidTr="7414B1AC"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1D016689">
            <w:pPr>
              <w:rPr>
                <w:rFonts w:ascii="Calibri" w:hAnsi="Calibri" w:eastAsia="Calibri" w:cs="Calibri"/>
                <w:color w:val="000000" w:themeColor="text1"/>
              </w:rPr>
            </w:pPr>
          </w:p>
        </w:tc>
      </w:tr>
      <w:tr w:rsidRPr="00CF2E7C" w:rsidR="002F0752" w:rsidTr="7414B1AC"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3DA1CDA7">
            <w:pPr>
              <w:rPr>
                <w:rFonts w:ascii="Calibri" w:hAnsi="Calibri" w:eastAsia="Calibri" w:cs="Calibri"/>
                <w:color w:val="000000" w:themeColor="text1"/>
              </w:rPr>
            </w:pPr>
          </w:p>
        </w:tc>
      </w:tr>
      <w:tr w:rsidRPr="00CF2E7C" w:rsidR="002F0752" w:rsidTr="7414B1AC"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5B625844">
            <w:pPr>
              <w:rPr>
                <w:rFonts w:ascii="Calibri" w:hAnsi="Calibri" w:eastAsia="Calibri" w:cs="Calibri"/>
                <w:color w:val="000000" w:themeColor="text1"/>
              </w:rPr>
            </w:pPr>
          </w:p>
        </w:tc>
      </w:tr>
      <w:tr w:rsidRPr="00CF2E7C" w:rsidR="002F0752" w:rsidTr="7414B1AC"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7414B1AC"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7414B1AC"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7414B1AC"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7414B1AC"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7414B1AC"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7414B1AC"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7414B1AC"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7414B1AC"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7414B1AC"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7414B1AC"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7414B1AC"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7414B1AC"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7414B1AC"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414B1AC"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2653BF9D"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2653BF9D"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2653BF9D"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5917BD89">
            <w:pPr>
              <w:shd w:val="clear" w:color="auto" w:fill="FFFFFF" w:themeFill="background1"/>
              <w:spacing w:before="40" w:after="40"/>
              <w:rPr>
                <w:rFonts w:ascii="Calibri" w:hAnsi="Calibri" w:cs="Calibri"/>
              </w:rPr>
            </w:pPr>
            <w:r w:rsidRPr="7414B1AC" w:rsidR="2FA17730">
              <w:rPr>
                <w:rFonts w:ascii="Calibri" w:hAnsi="Calibri" w:cs="Calibri"/>
              </w:rPr>
              <w:t>X</w:t>
            </w:r>
          </w:p>
        </w:tc>
      </w:tr>
      <w:tr w:rsidRPr="00CF2E7C" w:rsidR="002F0752" w:rsidTr="2653BF9D"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2500F2C6">
            <w:pPr>
              <w:shd w:val="clear" w:color="auto" w:fill="FFFFFF" w:themeFill="background1"/>
              <w:spacing w:before="40" w:after="40"/>
              <w:rPr>
                <w:rFonts w:ascii="Calibri" w:hAnsi="Calibri" w:cs="Calibri"/>
              </w:rPr>
            </w:pPr>
            <w:r w:rsidRPr="7414B1AC" w:rsidR="6813CA5B">
              <w:rPr>
                <w:rFonts w:ascii="Calibri" w:hAnsi="Calibri" w:cs="Calibri"/>
              </w:rPr>
              <w:t>X</w:t>
            </w:r>
          </w:p>
        </w:tc>
      </w:tr>
      <w:tr w:rsidRPr="00CF2E7C" w:rsidR="002F0752" w:rsidTr="2653BF9D"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78DAC5B9">
            <w:pPr>
              <w:shd w:val="clear" w:color="auto" w:fill="FFFFFF" w:themeFill="background1"/>
              <w:spacing w:before="40" w:after="40"/>
              <w:rPr>
                <w:rFonts w:ascii="Calibri" w:hAnsi="Calibri" w:cs="Calibri"/>
              </w:rPr>
            </w:pPr>
            <w:r w:rsidRPr="7414B1AC" w:rsidR="2FA17730">
              <w:rPr>
                <w:rFonts w:ascii="Calibri" w:hAnsi="Calibri" w:cs="Calibri"/>
              </w:rPr>
              <w:t>X</w:t>
            </w:r>
          </w:p>
        </w:tc>
      </w:tr>
      <w:tr w:rsidRPr="00CF2E7C" w:rsidR="002F0752" w:rsidTr="2653BF9D"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7A7785CB">
            <w:pPr>
              <w:shd w:val="clear" w:color="auto" w:fill="FFFFFF" w:themeFill="background1"/>
              <w:spacing w:before="40" w:after="40"/>
              <w:rPr>
                <w:rFonts w:ascii="Calibri" w:hAnsi="Calibri" w:eastAsia="Calibri" w:cs="Calibri"/>
                <w:color w:val="000000" w:themeColor="text1"/>
              </w:rPr>
            </w:pPr>
            <w:r w:rsidRPr="7414B1AC" w:rsidR="79EFBC59">
              <w:rPr>
                <w:rFonts w:ascii="Calibri" w:hAnsi="Calibri" w:eastAsia="Calibri" w:cs="Calibri"/>
                <w:color w:val="000000" w:themeColor="text1" w:themeTint="FF" w:themeShade="FF"/>
              </w:rPr>
              <w:t>X</w:t>
            </w:r>
          </w:p>
        </w:tc>
      </w:tr>
      <w:tr w:rsidRPr="00CF2E7C" w:rsidR="002F0752" w:rsidTr="2653BF9D"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5F54A6D6">
            <w:pPr>
              <w:shd w:val="clear" w:color="auto" w:fill="FFFFFF" w:themeFill="background1"/>
              <w:spacing w:before="40" w:after="40"/>
              <w:rPr>
                <w:rFonts w:ascii="Calibri" w:hAnsi="Calibri" w:cs="Calibri"/>
              </w:rPr>
            </w:pPr>
            <w:r w:rsidRPr="7414B1AC" w:rsidR="79EFBC59">
              <w:rPr>
                <w:rFonts w:ascii="Calibri" w:hAnsi="Calibri" w:cs="Calibri"/>
              </w:rPr>
              <w:t>X</w:t>
            </w:r>
          </w:p>
        </w:tc>
      </w:tr>
      <w:tr w:rsidRPr="00CF2E7C" w:rsidR="002F0752" w:rsidTr="2653BF9D"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0E04CD5D">
            <w:pPr>
              <w:shd w:val="clear" w:color="auto" w:fill="FFFFFF" w:themeFill="background1"/>
              <w:spacing w:before="40" w:after="40"/>
              <w:rPr>
                <w:rFonts w:ascii="Calibri" w:hAnsi="Calibri" w:cs="Calibri"/>
              </w:rPr>
            </w:pPr>
            <w:r w:rsidRPr="7414B1AC" w:rsidR="26541FFE">
              <w:rPr>
                <w:rFonts w:ascii="Calibri" w:hAnsi="Calibri" w:cs="Calibri"/>
              </w:rPr>
              <w:t>X</w:t>
            </w:r>
          </w:p>
        </w:tc>
      </w:tr>
      <w:tr w:rsidRPr="00CF2E7C" w:rsidR="002F0752" w:rsidTr="2653BF9D"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1BBE8C56">
            <w:pPr>
              <w:shd w:val="clear" w:color="auto" w:fill="FFFFFF" w:themeFill="background1"/>
              <w:spacing w:before="40" w:after="40"/>
              <w:rPr>
                <w:rFonts w:ascii="Calibri" w:hAnsi="Calibri" w:cs="Calibri"/>
              </w:rPr>
            </w:pPr>
            <w:r w:rsidRPr="7414B1AC" w:rsidR="26541FFE">
              <w:rPr>
                <w:rFonts w:ascii="Calibri" w:hAnsi="Calibri" w:cs="Calibri"/>
              </w:rPr>
              <w:t>X</w:t>
            </w:r>
          </w:p>
        </w:tc>
      </w:tr>
      <w:tr w:rsidRPr="00CF2E7C" w:rsidR="002F0752" w:rsidTr="2653BF9D"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5CA1E393">
            <w:pPr>
              <w:shd w:val="clear" w:color="auto" w:fill="FFFFFF" w:themeFill="background1"/>
              <w:spacing w:before="40" w:after="40"/>
              <w:rPr>
                <w:rFonts w:ascii="Calibri" w:hAnsi="Calibri" w:cs="Calibri"/>
              </w:rPr>
            </w:pPr>
            <w:r w:rsidRPr="7414B1AC" w:rsidR="7560A509">
              <w:rPr>
                <w:rFonts w:ascii="Calibri" w:hAnsi="Calibri" w:cs="Calibri"/>
              </w:rPr>
              <w:t>X</w:t>
            </w:r>
          </w:p>
        </w:tc>
      </w:tr>
      <w:tr w:rsidRPr="00CF2E7C" w:rsidR="002F0752" w:rsidTr="2653BF9D"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1C635744">
            <w:pPr>
              <w:shd w:val="clear" w:color="auto" w:fill="FFFFFF" w:themeFill="background1"/>
              <w:spacing w:before="40" w:after="40"/>
              <w:rPr>
                <w:rFonts w:ascii="Calibri" w:hAnsi="Calibri" w:cs="Calibri"/>
              </w:rPr>
            </w:pPr>
            <w:r w:rsidRPr="7414B1AC" w:rsidR="7560A509">
              <w:rPr>
                <w:rFonts w:ascii="Calibri" w:hAnsi="Calibri" w:cs="Calibri"/>
              </w:rPr>
              <w:t>X</w:t>
            </w:r>
          </w:p>
        </w:tc>
      </w:tr>
      <w:tr w:rsidRPr="00CF2E7C" w:rsidR="002F0752" w:rsidTr="2653BF9D"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74E7C077">
            <w:pPr>
              <w:shd w:val="clear" w:color="auto" w:fill="FFFFFF" w:themeFill="background1"/>
              <w:spacing w:before="40" w:after="40"/>
              <w:rPr>
                <w:rFonts w:ascii="Calibri" w:hAnsi="Calibri" w:cs="Calibri"/>
              </w:rPr>
            </w:pPr>
            <w:r w:rsidRPr="7414B1AC" w:rsidR="52E4E7CC">
              <w:rPr>
                <w:rFonts w:ascii="Calibri" w:hAnsi="Calibri" w:cs="Calibri"/>
              </w:rPr>
              <w:t>X</w:t>
            </w:r>
          </w:p>
        </w:tc>
      </w:tr>
      <w:tr w:rsidRPr="00CF2E7C" w:rsidR="002F0752" w:rsidTr="2653BF9D"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2B10FAAD">
            <w:pPr>
              <w:shd w:val="clear" w:color="auto" w:fill="FFFFFF" w:themeFill="background1"/>
              <w:spacing w:before="40" w:after="40"/>
              <w:rPr>
                <w:rFonts w:ascii="Calibri" w:hAnsi="Calibri" w:cs="Calibri"/>
              </w:rPr>
            </w:pPr>
            <w:r w:rsidRPr="7414B1AC" w:rsidR="52E4E7CC">
              <w:rPr>
                <w:rFonts w:ascii="Calibri" w:hAnsi="Calibri" w:cs="Calibri"/>
              </w:rPr>
              <w:t>X</w:t>
            </w:r>
          </w:p>
        </w:tc>
      </w:tr>
      <w:tr w:rsidRPr="00CF2E7C" w:rsidR="002F0752" w:rsidTr="2653BF9D"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289FBD4D">
            <w:pPr>
              <w:shd w:val="clear" w:color="auto" w:fill="FFFFFF" w:themeFill="background1"/>
              <w:spacing w:before="40" w:after="40"/>
              <w:rPr>
                <w:rFonts w:ascii="Calibri" w:hAnsi="Calibri" w:cs="Calibri"/>
              </w:rPr>
            </w:pPr>
            <w:r w:rsidRPr="7414B1AC" w:rsidR="61CC1416">
              <w:rPr>
                <w:rFonts w:ascii="Calibri" w:hAnsi="Calibri" w:cs="Calibri"/>
              </w:rPr>
              <w:t>X</w:t>
            </w:r>
          </w:p>
        </w:tc>
      </w:tr>
      <w:tr w:rsidRPr="00CF2E7C" w:rsidR="002F0752" w:rsidTr="2653BF9D"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6193FE68">
            <w:pPr>
              <w:shd w:val="clear" w:color="auto" w:fill="FFFFFF" w:themeFill="background1"/>
              <w:spacing w:before="40"/>
              <w:rPr>
                <w:rFonts w:ascii="Calibri" w:hAnsi="Calibri" w:cs="Calibri"/>
              </w:rPr>
            </w:pPr>
            <w:r w:rsidRPr="7414B1AC" w:rsidR="61CC1416">
              <w:rPr>
                <w:rFonts w:ascii="Calibri" w:hAnsi="Calibri" w:cs="Calibri"/>
              </w:rPr>
              <w:t>X</w:t>
            </w:r>
          </w:p>
        </w:tc>
      </w:tr>
      <w:tr w:rsidRPr="00CF2E7C" w:rsidR="002F0752" w:rsidTr="2653BF9D"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4324A055">
            <w:pPr>
              <w:shd w:val="clear" w:color="auto" w:fill="FFFFFF" w:themeFill="background1"/>
              <w:spacing w:before="40" w:after="40"/>
              <w:rPr>
                <w:rFonts w:ascii="Calibri" w:hAnsi="Calibri" w:cs="Calibri"/>
              </w:rPr>
            </w:pPr>
            <w:r w:rsidRPr="7414B1AC" w:rsidR="5F22C639">
              <w:rPr>
                <w:rFonts w:ascii="Calibri" w:hAnsi="Calibri" w:cs="Calibri"/>
              </w:rPr>
              <w:t>X</w:t>
            </w:r>
          </w:p>
        </w:tc>
      </w:tr>
      <w:tr w:rsidRPr="00CF2E7C" w:rsidR="002F0752" w:rsidTr="2653BF9D"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70D8BE84">
            <w:pPr>
              <w:shd w:val="clear" w:color="auto" w:fill="FFFFFF" w:themeFill="background1"/>
              <w:spacing w:before="40" w:after="40"/>
              <w:rPr>
                <w:rFonts w:ascii="Calibri" w:hAnsi="Calibri" w:cs="Calibri"/>
              </w:rPr>
            </w:pPr>
            <w:r w:rsidRPr="7414B1AC" w:rsidR="5273E557">
              <w:rPr>
                <w:rFonts w:ascii="Calibri" w:hAnsi="Calibri" w:cs="Calibri"/>
              </w:rPr>
              <w:t>X</w:t>
            </w:r>
          </w:p>
        </w:tc>
      </w:tr>
      <w:tr w:rsidRPr="00CF2E7C" w:rsidR="002F0752" w:rsidTr="2653BF9D"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0C76D2FB">
            <w:pPr>
              <w:shd w:val="clear" w:color="auto" w:fill="FFFFFF" w:themeFill="background1"/>
              <w:spacing w:before="40" w:after="40"/>
              <w:rPr>
                <w:rFonts w:ascii="Calibri" w:hAnsi="Calibri" w:cs="Calibri"/>
              </w:rPr>
            </w:pPr>
            <w:r w:rsidRPr="7414B1AC" w:rsidR="74043BD8">
              <w:rPr>
                <w:rFonts w:ascii="Calibri" w:hAnsi="Calibri" w:cs="Calibri"/>
              </w:rPr>
              <w:t>X</w:t>
            </w:r>
          </w:p>
        </w:tc>
      </w:tr>
      <w:tr w:rsidRPr="00CF2E7C" w:rsidR="002F0752" w:rsidTr="2653BF9D"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416B5363">
            <w:pPr>
              <w:shd w:val="clear" w:color="auto" w:fill="FFFFFF" w:themeFill="background1"/>
              <w:spacing w:before="40" w:after="40"/>
              <w:rPr>
                <w:rFonts w:ascii="Calibri" w:hAnsi="Calibri" w:cs="Calibri"/>
              </w:rPr>
            </w:pPr>
            <w:r w:rsidRPr="7414B1AC" w:rsidR="576BA72D">
              <w:rPr>
                <w:rFonts w:ascii="Calibri" w:hAnsi="Calibri" w:cs="Calibri"/>
              </w:rPr>
              <w:t>X</w:t>
            </w:r>
          </w:p>
        </w:tc>
      </w:tr>
      <w:tr w:rsidRPr="00CF2E7C" w:rsidR="002F0752" w:rsidTr="2653BF9D"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48002185">
            <w:pPr>
              <w:shd w:val="clear" w:color="auto" w:fill="FFFFFF" w:themeFill="background1"/>
              <w:spacing w:before="40" w:after="40"/>
              <w:rPr>
                <w:rFonts w:ascii="Calibri" w:hAnsi="Calibri" w:cs="Calibri"/>
              </w:rPr>
            </w:pPr>
            <w:r w:rsidRPr="7414B1AC" w:rsidR="58A1CA23">
              <w:rPr>
                <w:rFonts w:ascii="Calibri" w:hAnsi="Calibri" w:cs="Calibri"/>
              </w:rPr>
              <w:t>X</w:t>
            </w:r>
          </w:p>
        </w:tc>
      </w:tr>
      <w:tr w:rsidRPr="00CF2E7C" w:rsidR="002F0752" w:rsidTr="2653BF9D"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0A0E2648">
            <w:pPr>
              <w:shd w:val="clear" w:color="auto" w:fill="FFFFFF" w:themeFill="background1"/>
              <w:spacing w:before="40" w:after="40"/>
              <w:rPr>
                <w:rFonts w:ascii="Calibri" w:hAnsi="Calibri" w:cs="Calibri"/>
              </w:rPr>
            </w:pPr>
            <w:r w:rsidRPr="7414B1AC" w:rsidR="4107B6EE">
              <w:rPr>
                <w:rFonts w:ascii="Calibri" w:hAnsi="Calibri" w:cs="Calibri"/>
              </w:rPr>
              <w:t>X</w:t>
            </w:r>
          </w:p>
        </w:tc>
      </w:tr>
      <w:tr w:rsidRPr="00CF2E7C" w:rsidR="002F0752" w:rsidTr="2653BF9D"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7B1BD885">
            <w:pPr>
              <w:shd w:val="clear" w:color="auto" w:fill="FFFFFF" w:themeFill="background1"/>
              <w:spacing w:before="40" w:after="40"/>
              <w:rPr>
                <w:rFonts w:ascii="Calibri" w:hAnsi="Calibri" w:cs="Calibri"/>
              </w:rPr>
            </w:pPr>
            <w:r w:rsidRPr="7414B1AC" w:rsidR="4107B6EE">
              <w:rPr>
                <w:rFonts w:ascii="Calibri" w:hAnsi="Calibri" w:cs="Calibri"/>
              </w:rPr>
              <w:t>X</w:t>
            </w:r>
          </w:p>
        </w:tc>
      </w:tr>
      <w:tr w:rsidRPr="00CF2E7C" w:rsidR="002F0752" w:rsidTr="2653BF9D"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2653BF9D"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2653BF9D"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2653BF9D" w:rsidRDefault="002F0752" w14:paraId="52E3BA24" w14:textId="0DBCE5BB">
            <w:pPr>
              <w:rPr>
                <w:rFonts w:ascii="Calibri" w:hAnsi="Calibri" w:cs="Calibri"/>
              </w:rPr>
            </w:pPr>
            <w:r w:rsidRPr="2653BF9D" w:rsidR="2EDCDF0B">
              <w:rPr>
                <w:rFonts w:ascii="Calibri" w:hAnsi="Calibri" w:cs="Calibri"/>
              </w:rPr>
              <w:t xml:space="preserve">Part 5 of the Resource Sustainability Act 2019   </w:t>
            </w:r>
          </w:p>
          <w:p w:rsidRPr="00CF2E7C" w:rsidR="002F0752" w:rsidP="2653BF9D" w:rsidRDefault="002F0752" w14:paraId="216F1CD0" w14:textId="4ED662B5">
            <w:pPr>
              <w:pStyle w:val="Normal"/>
            </w:pPr>
            <w:r w:rsidRPr="2653BF9D" w:rsidR="2EDCDF0B">
              <w:rPr>
                <w:rFonts w:ascii="Calibri" w:hAnsi="Calibri" w:cs="Calibri"/>
              </w:rPr>
              <w:t>https://web.archive.org/web/20250629083654/https://sso.agc.gov.sg/Act/RSA2019?ProvIds=pr24-,pr25-,pr26-,pr27-,pr27A-,pr27B-,pr27C-,pr27D-,pr27E-,pr28-,pr29-,pr29A-,pr30-,pr31-,pr32-,pr33-,pr34-,pr35-,pr36-,pr37-,pr38-,pr39-,pr40-,pr41-,pr42-,pr43-,pr44-,pr45-,pr46-,pr47-,pr48-,pr49-,pr50-,pr51-,pr52-</w:t>
            </w:r>
          </w:p>
        </w:tc>
      </w:tr>
      <w:tr w:rsidRPr="00CF2E7C" w:rsidR="002F0752" w:rsidTr="2653BF9D"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2653BF9D"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A5EA7" w:rsidP="00874E39" w:rsidRDefault="003A5EA7" w14:paraId="382A4537" w14:textId="77777777">
      <w:r>
        <w:separator/>
      </w:r>
    </w:p>
  </w:endnote>
  <w:endnote w:type="continuationSeparator" w:id="0">
    <w:p w:rsidR="003A5EA7" w:rsidP="00874E39" w:rsidRDefault="003A5EA7" w14:paraId="5B301FAB" w14:textId="77777777">
      <w:r>
        <w:continuationSeparator/>
      </w:r>
    </w:p>
  </w:endnote>
  <w:endnote w:type="continuationNotice" w:id="1">
    <w:p w:rsidR="003A5EA7" w:rsidRDefault="003A5EA7" w14:paraId="70F4E23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A5EA7" w:rsidP="00874E39" w:rsidRDefault="003A5EA7" w14:paraId="00EB787A" w14:textId="77777777">
      <w:r>
        <w:separator/>
      </w:r>
    </w:p>
  </w:footnote>
  <w:footnote w:type="continuationSeparator" w:id="0">
    <w:p w:rsidR="003A5EA7" w:rsidP="00874E39" w:rsidRDefault="003A5EA7" w14:paraId="2627F64B" w14:textId="77777777">
      <w:r>
        <w:continuationSeparator/>
      </w:r>
    </w:p>
  </w:footnote>
  <w:footnote w:type="continuationNotice" w:id="1">
    <w:p w:rsidR="003A5EA7" w:rsidRDefault="003A5EA7" w14:paraId="055868C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2E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5EA7"/>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A12"/>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34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3C48FF"/>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1253DC"/>
    <w:rsid w:val="043B16D5"/>
    <w:rsid w:val="04546A8E"/>
    <w:rsid w:val="04931AA5"/>
    <w:rsid w:val="04BDA2DC"/>
    <w:rsid w:val="050BA7A1"/>
    <w:rsid w:val="0536EB3B"/>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352DDA"/>
    <w:rsid w:val="0B5C59BE"/>
    <w:rsid w:val="0B65AD86"/>
    <w:rsid w:val="0B7BE23D"/>
    <w:rsid w:val="0BB122EC"/>
    <w:rsid w:val="0BDAE99A"/>
    <w:rsid w:val="0C5C6B90"/>
    <w:rsid w:val="0C6A5BEA"/>
    <w:rsid w:val="0C911AFA"/>
    <w:rsid w:val="0D119C5D"/>
    <w:rsid w:val="0D260934"/>
    <w:rsid w:val="0D8B5F9C"/>
    <w:rsid w:val="0DAFFD71"/>
    <w:rsid w:val="0DDE68E9"/>
    <w:rsid w:val="0E04AF49"/>
    <w:rsid w:val="0E297F42"/>
    <w:rsid w:val="0E7EE3CA"/>
    <w:rsid w:val="0E8E05B8"/>
    <w:rsid w:val="0EAA39F8"/>
    <w:rsid w:val="0EBEBE03"/>
    <w:rsid w:val="0F3385D5"/>
    <w:rsid w:val="0F8EA928"/>
    <w:rsid w:val="0F90744B"/>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2A9C6D"/>
    <w:rsid w:val="1F4359FC"/>
    <w:rsid w:val="1F5E8864"/>
    <w:rsid w:val="1F7C9676"/>
    <w:rsid w:val="1FC0BBC2"/>
    <w:rsid w:val="1FC8CC49"/>
    <w:rsid w:val="1FCFE268"/>
    <w:rsid w:val="1FD81034"/>
    <w:rsid w:val="1FE27877"/>
    <w:rsid w:val="1FFC0426"/>
    <w:rsid w:val="2006F8BA"/>
    <w:rsid w:val="202C5CA1"/>
    <w:rsid w:val="20388A30"/>
    <w:rsid w:val="2081E039"/>
    <w:rsid w:val="20952045"/>
    <w:rsid w:val="20995108"/>
    <w:rsid w:val="20A153EE"/>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3BF9D"/>
    <w:rsid w:val="26541FFE"/>
    <w:rsid w:val="26567C6B"/>
    <w:rsid w:val="266E4E0D"/>
    <w:rsid w:val="26701D76"/>
    <w:rsid w:val="2716CD0F"/>
    <w:rsid w:val="271EB191"/>
    <w:rsid w:val="27253295"/>
    <w:rsid w:val="272EE701"/>
    <w:rsid w:val="274ED34B"/>
    <w:rsid w:val="2779D01C"/>
    <w:rsid w:val="279CA012"/>
    <w:rsid w:val="27B3328D"/>
    <w:rsid w:val="27E4713E"/>
    <w:rsid w:val="280B79FC"/>
    <w:rsid w:val="2882F02D"/>
    <w:rsid w:val="28944AA8"/>
    <w:rsid w:val="28A28774"/>
    <w:rsid w:val="28AEC15E"/>
    <w:rsid w:val="28B6327C"/>
    <w:rsid w:val="28EAF516"/>
    <w:rsid w:val="291118C4"/>
    <w:rsid w:val="291748B1"/>
    <w:rsid w:val="2918780C"/>
    <w:rsid w:val="2918F556"/>
    <w:rsid w:val="293B0D29"/>
    <w:rsid w:val="294A656B"/>
    <w:rsid w:val="29501296"/>
    <w:rsid w:val="296C9326"/>
    <w:rsid w:val="29B03051"/>
    <w:rsid w:val="2A20D67F"/>
    <w:rsid w:val="2A84F75D"/>
    <w:rsid w:val="2AE12B46"/>
    <w:rsid w:val="2AFA85B6"/>
    <w:rsid w:val="2B60652F"/>
    <w:rsid w:val="2B7ACBF3"/>
    <w:rsid w:val="2BDA429D"/>
    <w:rsid w:val="2BEFB30E"/>
    <w:rsid w:val="2BF3A920"/>
    <w:rsid w:val="2C1094A7"/>
    <w:rsid w:val="2C323816"/>
    <w:rsid w:val="2C41DCEA"/>
    <w:rsid w:val="2C427301"/>
    <w:rsid w:val="2C5C729F"/>
    <w:rsid w:val="2C665FE9"/>
    <w:rsid w:val="2C7261FA"/>
    <w:rsid w:val="2C809146"/>
    <w:rsid w:val="2CA24D0C"/>
    <w:rsid w:val="2CBCEA80"/>
    <w:rsid w:val="2CC05F01"/>
    <w:rsid w:val="2CCC85E6"/>
    <w:rsid w:val="2CDA6B9F"/>
    <w:rsid w:val="2CEC310B"/>
    <w:rsid w:val="2D22A1C8"/>
    <w:rsid w:val="2D2763A3"/>
    <w:rsid w:val="2D42D415"/>
    <w:rsid w:val="2DA15703"/>
    <w:rsid w:val="2DC93DDE"/>
    <w:rsid w:val="2DE7AF2C"/>
    <w:rsid w:val="2DEAFE8A"/>
    <w:rsid w:val="2DEE255A"/>
    <w:rsid w:val="2E12FDCE"/>
    <w:rsid w:val="2E40FA53"/>
    <w:rsid w:val="2E6329C9"/>
    <w:rsid w:val="2EDCDF0B"/>
    <w:rsid w:val="2EE410E5"/>
    <w:rsid w:val="2F37ACB2"/>
    <w:rsid w:val="2FA17730"/>
    <w:rsid w:val="2FA6261B"/>
    <w:rsid w:val="2FA903C7"/>
    <w:rsid w:val="2FD837A2"/>
    <w:rsid w:val="2FF6A4E8"/>
    <w:rsid w:val="2FFB1236"/>
    <w:rsid w:val="30030D6B"/>
    <w:rsid w:val="301C1F4C"/>
    <w:rsid w:val="30440157"/>
    <w:rsid w:val="3047D054"/>
    <w:rsid w:val="305204F1"/>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758509"/>
    <w:rsid w:val="3785CA07"/>
    <w:rsid w:val="37DE0C46"/>
    <w:rsid w:val="380B10E9"/>
    <w:rsid w:val="380D1732"/>
    <w:rsid w:val="387F6CD0"/>
    <w:rsid w:val="390964A2"/>
    <w:rsid w:val="391A85E0"/>
    <w:rsid w:val="39761EB5"/>
    <w:rsid w:val="39C436BC"/>
    <w:rsid w:val="39CCE799"/>
    <w:rsid w:val="39F69C43"/>
    <w:rsid w:val="3A59A328"/>
    <w:rsid w:val="3A646E54"/>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77BF5C"/>
    <w:rsid w:val="3F87C288"/>
    <w:rsid w:val="3FCD3A2C"/>
    <w:rsid w:val="402EE87E"/>
    <w:rsid w:val="403480BB"/>
    <w:rsid w:val="4038FB27"/>
    <w:rsid w:val="403A90C8"/>
    <w:rsid w:val="40557AE0"/>
    <w:rsid w:val="409BDE98"/>
    <w:rsid w:val="40A7EC96"/>
    <w:rsid w:val="40B05B45"/>
    <w:rsid w:val="40CC2131"/>
    <w:rsid w:val="40DACC78"/>
    <w:rsid w:val="40E8E6E2"/>
    <w:rsid w:val="40F11653"/>
    <w:rsid w:val="4107B6EE"/>
    <w:rsid w:val="4155B0B3"/>
    <w:rsid w:val="41A5E4E4"/>
    <w:rsid w:val="41CE3D34"/>
    <w:rsid w:val="426215FF"/>
    <w:rsid w:val="427040DC"/>
    <w:rsid w:val="4281762D"/>
    <w:rsid w:val="42BB8DD1"/>
    <w:rsid w:val="42F121DF"/>
    <w:rsid w:val="43914498"/>
    <w:rsid w:val="43A686FB"/>
    <w:rsid w:val="43D202B3"/>
    <w:rsid w:val="44795FA6"/>
    <w:rsid w:val="447E7ABE"/>
    <w:rsid w:val="449C882E"/>
    <w:rsid w:val="44B4523A"/>
    <w:rsid w:val="44E51B8C"/>
    <w:rsid w:val="4510C4F5"/>
    <w:rsid w:val="4538AB66"/>
    <w:rsid w:val="45B201C2"/>
    <w:rsid w:val="45CFF1FD"/>
    <w:rsid w:val="45E7AF4D"/>
    <w:rsid w:val="45FF4A45"/>
    <w:rsid w:val="465C7D69"/>
    <w:rsid w:val="466E435B"/>
    <w:rsid w:val="46AB7B66"/>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868490"/>
    <w:rsid w:val="49B977DD"/>
    <w:rsid w:val="49D91ECA"/>
    <w:rsid w:val="4A39A0B6"/>
    <w:rsid w:val="4A419F96"/>
    <w:rsid w:val="4A649438"/>
    <w:rsid w:val="4A6A11D0"/>
    <w:rsid w:val="4A6D6D0F"/>
    <w:rsid w:val="4ABAB518"/>
    <w:rsid w:val="4AEF8438"/>
    <w:rsid w:val="4AF15A4B"/>
    <w:rsid w:val="4AF9B87E"/>
    <w:rsid w:val="4B3663ED"/>
    <w:rsid w:val="4B7FAA9C"/>
    <w:rsid w:val="4BE2FD2B"/>
    <w:rsid w:val="4BE5C7B3"/>
    <w:rsid w:val="4BF386BD"/>
    <w:rsid w:val="4C17576E"/>
    <w:rsid w:val="4C3236F5"/>
    <w:rsid w:val="4C815D0F"/>
    <w:rsid w:val="4D1C2ABA"/>
    <w:rsid w:val="4D643C70"/>
    <w:rsid w:val="4D6CB5CF"/>
    <w:rsid w:val="4D760FA2"/>
    <w:rsid w:val="4DB37933"/>
    <w:rsid w:val="4E0874FD"/>
    <w:rsid w:val="4E1D2C26"/>
    <w:rsid w:val="4EB5ADDD"/>
    <w:rsid w:val="4F0B5A3C"/>
    <w:rsid w:val="4F2D4A24"/>
    <w:rsid w:val="4F5B9285"/>
    <w:rsid w:val="4F9B7501"/>
    <w:rsid w:val="4FD59268"/>
    <w:rsid w:val="50150F29"/>
    <w:rsid w:val="505B5F7E"/>
    <w:rsid w:val="51273A55"/>
    <w:rsid w:val="51615AD7"/>
    <w:rsid w:val="5195A27A"/>
    <w:rsid w:val="51AF91B5"/>
    <w:rsid w:val="51BDF2FE"/>
    <w:rsid w:val="51DE1091"/>
    <w:rsid w:val="5200408B"/>
    <w:rsid w:val="5223099B"/>
    <w:rsid w:val="525CDBAF"/>
    <w:rsid w:val="5273E557"/>
    <w:rsid w:val="52E4E7CC"/>
    <w:rsid w:val="52E52314"/>
    <w:rsid w:val="52E65937"/>
    <w:rsid w:val="531F63E1"/>
    <w:rsid w:val="53655782"/>
    <w:rsid w:val="536943C7"/>
    <w:rsid w:val="5383EF7C"/>
    <w:rsid w:val="53901A2C"/>
    <w:rsid w:val="5390DC6D"/>
    <w:rsid w:val="53B5CD0B"/>
    <w:rsid w:val="53B8A153"/>
    <w:rsid w:val="53C56585"/>
    <w:rsid w:val="53CB2A7E"/>
    <w:rsid w:val="5437DE5E"/>
    <w:rsid w:val="54394EA8"/>
    <w:rsid w:val="543F240B"/>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6BA72D"/>
    <w:rsid w:val="57AA0805"/>
    <w:rsid w:val="57E100CC"/>
    <w:rsid w:val="57E2A5A7"/>
    <w:rsid w:val="57EEC8DF"/>
    <w:rsid w:val="58098A60"/>
    <w:rsid w:val="584D17AC"/>
    <w:rsid w:val="589C93EC"/>
    <w:rsid w:val="58A1CA23"/>
    <w:rsid w:val="58ED86FA"/>
    <w:rsid w:val="591FD5CA"/>
    <w:rsid w:val="5943A7CE"/>
    <w:rsid w:val="5988617B"/>
    <w:rsid w:val="59AE2584"/>
    <w:rsid w:val="59FAA3BE"/>
    <w:rsid w:val="5A23435C"/>
    <w:rsid w:val="5A3805EB"/>
    <w:rsid w:val="5A3E9483"/>
    <w:rsid w:val="5A757935"/>
    <w:rsid w:val="5A87F1A4"/>
    <w:rsid w:val="5AA2EE5D"/>
    <w:rsid w:val="5B03CA82"/>
    <w:rsid w:val="5B182E71"/>
    <w:rsid w:val="5B77EDD5"/>
    <w:rsid w:val="5B9AAF6E"/>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22C639"/>
    <w:rsid w:val="5F6ABBE4"/>
    <w:rsid w:val="5F7ADA0E"/>
    <w:rsid w:val="5F8E1B91"/>
    <w:rsid w:val="5FD4CC30"/>
    <w:rsid w:val="5FDFD0B4"/>
    <w:rsid w:val="6004CE34"/>
    <w:rsid w:val="60065393"/>
    <w:rsid w:val="6034A595"/>
    <w:rsid w:val="60A2D985"/>
    <w:rsid w:val="60FA34EA"/>
    <w:rsid w:val="611B361C"/>
    <w:rsid w:val="61A942DB"/>
    <w:rsid w:val="61CC1416"/>
    <w:rsid w:val="61D77DF0"/>
    <w:rsid w:val="62145993"/>
    <w:rsid w:val="6256316A"/>
    <w:rsid w:val="62758EDD"/>
    <w:rsid w:val="62A9964B"/>
    <w:rsid w:val="62BF568E"/>
    <w:rsid w:val="62CF290A"/>
    <w:rsid w:val="62E26A3D"/>
    <w:rsid w:val="62F2EE59"/>
    <w:rsid w:val="631014AC"/>
    <w:rsid w:val="6337F107"/>
    <w:rsid w:val="63B39DD0"/>
    <w:rsid w:val="63C8C759"/>
    <w:rsid w:val="63EF5E61"/>
    <w:rsid w:val="64502038"/>
    <w:rsid w:val="645151D4"/>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13CA5B"/>
    <w:rsid w:val="688C541B"/>
    <w:rsid w:val="6922EE43"/>
    <w:rsid w:val="692AC0F0"/>
    <w:rsid w:val="69447F5F"/>
    <w:rsid w:val="694D65FF"/>
    <w:rsid w:val="695A746C"/>
    <w:rsid w:val="69645008"/>
    <w:rsid w:val="698F1FCC"/>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B7E966"/>
    <w:rsid w:val="6FDA1EF6"/>
    <w:rsid w:val="7061ADB9"/>
    <w:rsid w:val="70A065F4"/>
    <w:rsid w:val="70EBE751"/>
    <w:rsid w:val="71033058"/>
    <w:rsid w:val="722311C5"/>
    <w:rsid w:val="72A7AC17"/>
    <w:rsid w:val="7311B6DE"/>
    <w:rsid w:val="731EBA39"/>
    <w:rsid w:val="733BC974"/>
    <w:rsid w:val="735D66E0"/>
    <w:rsid w:val="736E1234"/>
    <w:rsid w:val="739C9718"/>
    <w:rsid w:val="73A41B1F"/>
    <w:rsid w:val="74043BD8"/>
    <w:rsid w:val="74114999"/>
    <w:rsid w:val="7414B1AC"/>
    <w:rsid w:val="7415B7FE"/>
    <w:rsid w:val="7431E893"/>
    <w:rsid w:val="743AD9F4"/>
    <w:rsid w:val="743B1326"/>
    <w:rsid w:val="7492F7E8"/>
    <w:rsid w:val="749B3F1D"/>
    <w:rsid w:val="74B84767"/>
    <w:rsid w:val="74BE2161"/>
    <w:rsid w:val="75359D12"/>
    <w:rsid w:val="7535E6D1"/>
    <w:rsid w:val="75450E69"/>
    <w:rsid w:val="7560A509"/>
    <w:rsid w:val="756D2475"/>
    <w:rsid w:val="7595454F"/>
    <w:rsid w:val="7597A94B"/>
    <w:rsid w:val="75DE8228"/>
    <w:rsid w:val="7676D35A"/>
    <w:rsid w:val="76C13D70"/>
    <w:rsid w:val="76D8EABF"/>
    <w:rsid w:val="76E73DE2"/>
    <w:rsid w:val="77A064F4"/>
    <w:rsid w:val="77A65621"/>
    <w:rsid w:val="77CC48C9"/>
    <w:rsid w:val="77EFC60C"/>
    <w:rsid w:val="77F364D2"/>
    <w:rsid w:val="784BC743"/>
    <w:rsid w:val="785768A8"/>
    <w:rsid w:val="7858A782"/>
    <w:rsid w:val="787E244A"/>
    <w:rsid w:val="7881B38D"/>
    <w:rsid w:val="78C45654"/>
    <w:rsid w:val="78C7A78F"/>
    <w:rsid w:val="78E01177"/>
    <w:rsid w:val="79CCF3EB"/>
    <w:rsid w:val="79EFBC59"/>
    <w:rsid w:val="79F10AA6"/>
    <w:rsid w:val="7A566A18"/>
    <w:rsid w:val="7A8D5D7E"/>
    <w:rsid w:val="7A92E55B"/>
    <w:rsid w:val="7A9BE0DB"/>
    <w:rsid w:val="7AFF19FD"/>
    <w:rsid w:val="7B73DFB7"/>
    <w:rsid w:val="7D21AE94"/>
    <w:rsid w:val="7D521BC0"/>
    <w:rsid w:val="7DBB51C6"/>
    <w:rsid w:val="7DBDC2DF"/>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Cassandra Lim</lastModifiedBy>
  <revision>4</revision>
  <lastPrinted>2025-03-21T00:14:00.0000000Z</lastPrinted>
  <dcterms:created xsi:type="dcterms:W3CDTF">2025-06-20T11:38:00.0000000Z</dcterms:created>
  <dcterms:modified xsi:type="dcterms:W3CDTF">2025-06-29T10:59:03.0019678Z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